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E7" w:rsidRPr="005E4590" w:rsidRDefault="00546BAC" w:rsidP="00546BAC">
      <w:pPr>
        <w:jc w:val="both"/>
        <w:rPr>
          <w:rFonts w:cstheme="minorHAnsi"/>
        </w:rPr>
      </w:pPr>
      <w:r w:rsidRPr="005E4590">
        <w:rPr>
          <w:rFonts w:cstheme="minorHAnsi"/>
        </w:rPr>
        <w:t xml:space="preserve">                    </w:t>
      </w:r>
      <w:r w:rsidRPr="005E4590">
        <w:rPr>
          <w:rFonts w:cstheme="minorHAnsi"/>
          <w:b/>
          <w:u w:val="single"/>
        </w:rPr>
        <w:t>Kryteria przyjęcia na dyżu</w:t>
      </w:r>
      <w:r w:rsidR="00C72342">
        <w:rPr>
          <w:rFonts w:cstheme="minorHAnsi"/>
          <w:b/>
          <w:u w:val="single"/>
        </w:rPr>
        <w:t>r wakacyjny w roku szkolnym 2024/2025</w:t>
      </w:r>
      <w:bookmarkStart w:id="0" w:name="_GoBack"/>
      <w:bookmarkEnd w:id="0"/>
    </w:p>
    <w:p w:rsidR="00546BAC" w:rsidRPr="006539E6" w:rsidRDefault="00C62CC2" w:rsidP="00546BAC">
      <w:pPr>
        <w:jc w:val="both"/>
        <w:rPr>
          <w:rFonts w:ascii="Times New Roman" w:hAnsi="Times New Roman" w:cs="Times New Roman"/>
        </w:rPr>
      </w:pPr>
      <w:r w:rsidRPr="006539E6">
        <w:rPr>
          <w:rFonts w:ascii="Times New Roman" w:hAnsi="Times New Roman" w:cs="Times New Roman"/>
        </w:rPr>
        <w:t>Przedszkole jako placówka nieferyjna funkcjonuje przez cały rok, z wyjątkiem przerw ustalonych przez organ prowadzący - § 12 ust. 1 rozporządzenia Ministra Edukacji Narodowej z dnia  28 lutego 2019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r.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w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sprawie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szczegółowej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organizacji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publicznych</w:t>
      </w:r>
      <w:r w:rsidR="005E4590" w:rsidRPr="006539E6">
        <w:rPr>
          <w:rFonts w:ascii="Times New Roman" w:hAnsi="Times New Roman" w:cs="Times New Roman"/>
        </w:rPr>
        <w:t xml:space="preserve"> </w:t>
      </w:r>
      <w:r w:rsidRPr="006539E6">
        <w:rPr>
          <w:rFonts w:ascii="Times New Roman" w:hAnsi="Times New Roman" w:cs="Times New Roman"/>
        </w:rPr>
        <w:t>szkół i publicznych przedszkoli (</w:t>
      </w:r>
      <w:proofErr w:type="spellStart"/>
      <w:r w:rsidRPr="006539E6">
        <w:rPr>
          <w:rFonts w:ascii="Times New Roman" w:hAnsi="Times New Roman" w:cs="Times New Roman"/>
        </w:rPr>
        <w:t>t.j</w:t>
      </w:r>
      <w:proofErr w:type="spellEnd"/>
      <w:r w:rsidRPr="006539E6">
        <w:rPr>
          <w:rFonts w:ascii="Times New Roman" w:hAnsi="Times New Roman" w:cs="Times New Roman"/>
        </w:rPr>
        <w:t>. Dz. U.</w:t>
      </w:r>
      <w:r w:rsidR="005E4590" w:rsidRPr="006539E6">
        <w:rPr>
          <w:rFonts w:ascii="Times New Roman" w:hAnsi="Times New Roman" w:cs="Times New Roman"/>
        </w:rPr>
        <w:br/>
      </w:r>
      <w:r w:rsidRPr="006539E6">
        <w:rPr>
          <w:rFonts w:ascii="Times New Roman" w:hAnsi="Times New Roman" w:cs="Times New Roman"/>
        </w:rPr>
        <w:t>z 2023 r., poz. 2736)</w:t>
      </w:r>
    </w:p>
    <w:p w:rsidR="00546BAC" w:rsidRPr="006539E6" w:rsidRDefault="00C62CC2" w:rsidP="00C62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E6">
        <w:rPr>
          <w:rFonts w:ascii="Times New Roman" w:hAnsi="Times New Roman" w:cs="Times New Roman"/>
          <w:sz w:val="24"/>
          <w:szCs w:val="24"/>
        </w:rPr>
        <w:t>Z dyżurów mogą skorzystać wyłącznie dzieci uczęszczające do przedszkoli/oddziałów przedszkolnych w szkołach podstawowych prowadzonych przez Miasto Nowy Sącz.</w:t>
      </w:r>
    </w:p>
    <w:p w:rsidR="00C62CC2" w:rsidRPr="006539E6" w:rsidRDefault="00C62CC2" w:rsidP="00C62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E6">
        <w:rPr>
          <w:rFonts w:ascii="Times New Roman" w:hAnsi="Times New Roman" w:cs="Times New Roman"/>
          <w:sz w:val="24"/>
          <w:szCs w:val="24"/>
        </w:rPr>
        <w:t>Oboje rodziców/opiekunów prawnych lub rodzic/opiekun prawny, który samotnie wychowuje dziecko, nie są w stanie zapewnić opieki w/w dziecku, gdyż pracują/pracuje i nie korzystają/korzysta w tym okresie z urlopu.</w:t>
      </w:r>
    </w:p>
    <w:p w:rsidR="00D45C62" w:rsidRPr="006539E6" w:rsidRDefault="00D45C62" w:rsidP="00C62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E6">
        <w:rPr>
          <w:rFonts w:ascii="Times New Roman" w:hAnsi="Times New Roman" w:cs="Times New Roman"/>
          <w:color w:val="303030"/>
          <w:sz w:val="24"/>
          <w:szCs w:val="24"/>
        </w:rPr>
        <w:t>Kolejność przyjęć na dyżur wakacyjny ustala dyrektor przedszkola. W przypadku grupy kandydatów spełniających te same kryteria, dyrektor bierze pod uwagę wnioski dotyczące rodzeństwa oraz miejsce przedszkola na liście preferencji (w porządku</w:t>
      </w:r>
      <w:r w:rsidR="005E4590" w:rsidRPr="006539E6">
        <w:rPr>
          <w:rFonts w:ascii="Times New Roman" w:hAnsi="Times New Roman" w:cs="Times New Roman"/>
          <w:color w:val="303030"/>
          <w:sz w:val="24"/>
          <w:szCs w:val="24"/>
        </w:rPr>
        <w:br/>
      </w:r>
      <w:r w:rsidRPr="006539E6">
        <w:rPr>
          <w:rFonts w:ascii="Times New Roman" w:hAnsi="Times New Roman" w:cs="Times New Roman"/>
          <w:color w:val="303030"/>
          <w:sz w:val="24"/>
          <w:szCs w:val="24"/>
        </w:rPr>
        <w:t>od najbardziej do najmniej preferowanego).</w:t>
      </w:r>
    </w:p>
    <w:p w:rsidR="005E4590" w:rsidRPr="006539E6" w:rsidRDefault="005E4590" w:rsidP="00C62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E6">
        <w:rPr>
          <w:rFonts w:ascii="Times New Roman" w:hAnsi="Times New Roman" w:cs="Times New Roman"/>
          <w:color w:val="303030"/>
        </w:rPr>
        <w:t>We wszystkich dy</w:t>
      </w:r>
      <w:r w:rsidR="00315BD2" w:rsidRPr="006539E6">
        <w:rPr>
          <w:rFonts w:ascii="Times New Roman" w:hAnsi="Times New Roman" w:cs="Times New Roman"/>
          <w:color w:val="303030"/>
        </w:rPr>
        <w:t>ż</w:t>
      </w:r>
      <w:r w:rsidRPr="006539E6">
        <w:rPr>
          <w:rFonts w:ascii="Times New Roman" w:hAnsi="Times New Roman" w:cs="Times New Roman"/>
          <w:color w:val="303030"/>
        </w:rPr>
        <w:t>u</w:t>
      </w:r>
      <w:r w:rsidR="00D405E9" w:rsidRPr="006539E6">
        <w:rPr>
          <w:rFonts w:ascii="Times New Roman" w:hAnsi="Times New Roman" w:cs="Times New Roman"/>
          <w:color w:val="303030"/>
        </w:rPr>
        <w:t>ru</w:t>
      </w:r>
      <w:r w:rsidRPr="006539E6">
        <w:rPr>
          <w:rFonts w:ascii="Times New Roman" w:hAnsi="Times New Roman" w:cs="Times New Roman"/>
          <w:color w:val="303030"/>
        </w:rPr>
        <w:t>jących przedszkolach obowiązują te same zasady, terminy i kryteria.</w:t>
      </w:r>
      <w:r w:rsidR="0055320C">
        <w:rPr>
          <w:rFonts w:ascii="Times New Roman" w:hAnsi="Times New Roman" w:cs="Times New Roman"/>
          <w:color w:val="303030"/>
        </w:rPr>
        <w:br/>
      </w:r>
      <w:r w:rsidR="0055320C">
        <w:rPr>
          <w:rFonts w:ascii="Times New Roman" w:hAnsi="Times New Roman" w:cs="Times New Roman"/>
          <w:color w:val="303030"/>
        </w:rPr>
        <w:br/>
      </w:r>
    </w:p>
    <w:sectPr w:rsidR="005E4590" w:rsidRPr="0065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1AA"/>
    <w:multiLevelType w:val="hybridMultilevel"/>
    <w:tmpl w:val="B8702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AC"/>
    <w:rsid w:val="001760E7"/>
    <w:rsid w:val="00315BD2"/>
    <w:rsid w:val="00546BAC"/>
    <w:rsid w:val="0055320C"/>
    <w:rsid w:val="005E4590"/>
    <w:rsid w:val="006539E6"/>
    <w:rsid w:val="007D0E7D"/>
    <w:rsid w:val="00C62CC2"/>
    <w:rsid w:val="00C72342"/>
    <w:rsid w:val="00D405E9"/>
    <w:rsid w:val="00D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Koszyk</dc:creator>
  <cp:lastModifiedBy>Katarzyna Koszyk</cp:lastModifiedBy>
  <cp:revision>2</cp:revision>
  <cp:lastPrinted>2024-04-12T10:14:00Z</cp:lastPrinted>
  <dcterms:created xsi:type="dcterms:W3CDTF">2025-01-09T10:42:00Z</dcterms:created>
  <dcterms:modified xsi:type="dcterms:W3CDTF">2025-01-09T10:42:00Z</dcterms:modified>
</cp:coreProperties>
</file>